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FE09EA">
      <w:pPr>
        <w:spacing w:line="480" w:lineRule="auto"/>
        <w:jc w:val="center"/>
        <w:rPr>
          <w:rFonts w:ascii="Times New Roman" w:hAnsi="Times New Roman" w:cs="Times New Roman"/>
          <w:sz w:val="24"/>
          <w:szCs w:val="24"/>
        </w:rPr>
      </w:pPr>
      <w:r>
        <w:rPr>
          <w:rFonts w:ascii="Times New Roman" w:hAnsi="Times New Roman" w:cs="Times New Roman"/>
          <w:sz w:val="24"/>
          <w:szCs w:val="24"/>
        </w:rPr>
        <w:t>BRAIN DAMAGE AND VIOLENT CRIME</w:t>
      </w:r>
    </w:p>
    <w:p w:rsidR="00FE09EA" w:rsidRDefault="00FE09EA" w:rsidP="00FE09E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E09EA" w:rsidRDefault="00FE09EA" w:rsidP="00FE09E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FE09EA" w:rsidRDefault="00FE09EA" w:rsidP="00FE09EA">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FE09EA" w:rsidRDefault="00FE09EA" w:rsidP="00FE09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E09EA" w:rsidRDefault="00FE09EA" w:rsidP="00FE09EA">
      <w:pPr>
        <w:spacing w:line="480" w:lineRule="auto"/>
        <w:jc w:val="center"/>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7A4985" w:rsidRPr="00337C86" w:rsidRDefault="00837DF3" w:rsidP="00337C86">
      <w:pPr>
        <w:spacing w:line="480" w:lineRule="auto"/>
        <w:rPr>
          <w:rFonts w:ascii="Times New Roman" w:hAnsi="Times New Roman" w:cs="Times New Roman"/>
          <w:sz w:val="24"/>
          <w:szCs w:val="24"/>
        </w:rPr>
      </w:pPr>
      <w:bookmarkStart w:id="0" w:name="_GoBack"/>
      <w:bookmarkEnd w:id="0"/>
      <w:r w:rsidRPr="00337C86">
        <w:rPr>
          <w:rFonts w:ascii="Times New Roman" w:hAnsi="Times New Roman" w:cs="Times New Roman"/>
          <w:sz w:val="24"/>
          <w:szCs w:val="24"/>
        </w:rPr>
        <w:lastRenderedPageBreak/>
        <w:t xml:space="preserve">The research by the University of California links brain damage and violent crimes. The research studies point to underlying causes of violent crime in young offenders. </w:t>
      </w:r>
      <w:r w:rsidR="003F2E28" w:rsidRPr="00337C86">
        <w:rPr>
          <w:rFonts w:ascii="Times New Roman" w:hAnsi="Times New Roman" w:cs="Times New Roman"/>
          <w:sz w:val="24"/>
          <w:szCs w:val="24"/>
        </w:rPr>
        <w:t xml:space="preserve">The research indicates that some </w:t>
      </w:r>
      <w:r w:rsidR="007A4985" w:rsidRPr="00337C86">
        <w:rPr>
          <w:rFonts w:ascii="Times New Roman" w:hAnsi="Times New Roman" w:cs="Times New Roman"/>
          <w:sz w:val="24"/>
          <w:szCs w:val="24"/>
        </w:rPr>
        <w:t>murderers</w:t>
      </w:r>
      <w:r w:rsidR="003F2E28" w:rsidRPr="00337C86">
        <w:rPr>
          <w:rFonts w:ascii="Times New Roman" w:hAnsi="Times New Roman" w:cs="Times New Roman"/>
          <w:sz w:val="24"/>
          <w:szCs w:val="24"/>
        </w:rPr>
        <w:t xml:space="preserve"> indicate metabolic </w:t>
      </w:r>
      <w:r w:rsidR="007A4985" w:rsidRPr="00337C86">
        <w:rPr>
          <w:rFonts w:ascii="Times New Roman" w:hAnsi="Times New Roman" w:cs="Times New Roman"/>
          <w:sz w:val="24"/>
          <w:szCs w:val="24"/>
        </w:rPr>
        <w:t>abnormalities</w:t>
      </w:r>
      <w:r w:rsidR="003F2E28" w:rsidRPr="00337C86">
        <w:rPr>
          <w:rFonts w:ascii="Times New Roman" w:hAnsi="Times New Roman" w:cs="Times New Roman"/>
          <w:sz w:val="24"/>
          <w:szCs w:val="24"/>
        </w:rPr>
        <w:t xml:space="preserve"> in as many as six areas of the brain, several of which can be damaged during gestation or birth.</w:t>
      </w:r>
    </w:p>
    <w:p w:rsidR="007A5C71" w:rsidRPr="00337C86" w:rsidRDefault="007A4985" w:rsidP="00337C86">
      <w:pPr>
        <w:spacing w:line="480" w:lineRule="auto"/>
        <w:rPr>
          <w:rFonts w:ascii="Times New Roman" w:hAnsi="Times New Roman" w:cs="Times New Roman"/>
          <w:sz w:val="24"/>
          <w:szCs w:val="24"/>
        </w:rPr>
      </w:pPr>
      <w:r w:rsidRPr="00337C86">
        <w:rPr>
          <w:rFonts w:ascii="Times New Roman" w:hAnsi="Times New Roman" w:cs="Times New Roman"/>
          <w:sz w:val="24"/>
          <w:szCs w:val="24"/>
        </w:rPr>
        <w:t>The article indicates that maternal rejection is one of the things that predispose a prenatally brain-injured youth to violence. Parents rejecting the responsibility of taking care of their families has been one of the major causes of youths involving in crime activities in the United States. This is due to over indulging in drugs or other activities that lead to poor parental behaviors</w:t>
      </w:r>
      <w:r w:rsidR="00C10B1D">
        <w:rPr>
          <w:rFonts w:ascii="Times New Roman" w:hAnsi="Times New Roman" w:cs="Times New Roman"/>
          <w:sz w:val="24"/>
          <w:szCs w:val="24"/>
        </w:rPr>
        <w:t xml:space="preserve"> (</w:t>
      </w:r>
      <w:r w:rsidR="00C10B1D">
        <w:rPr>
          <w:rFonts w:ascii="Times New Roman" w:hAnsi="Times New Roman" w:cs="Times New Roman"/>
          <w:color w:val="222222"/>
          <w:sz w:val="24"/>
          <w:szCs w:val="24"/>
          <w:shd w:val="clear" w:color="auto" w:fill="FFFFFF"/>
        </w:rPr>
        <w:t xml:space="preserve">Raine, </w:t>
      </w:r>
      <w:r w:rsidR="00C10B1D" w:rsidRPr="00C10B1D">
        <w:rPr>
          <w:rFonts w:ascii="Times New Roman" w:hAnsi="Times New Roman" w:cs="Times New Roman"/>
          <w:color w:val="222222"/>
          <w:sz w:val="24"/>
          <w:szCs w:val="24"/>
          <w:shd w:val="clear" w:color="auto" w:fill="FFFFFF"/>
        </w:rPr>
        <w:t>19</w:t>
      </w:r>
      <w:r w:rsidR="00C10B1D">
        <w:rPr>
          <w:rFonts w:ascii="Times New Roman" w:hAnsi="Times New Roman" w:cs="Times New Roman"/>
          <w:color w:val="222222"/>
          <w:sz w:val="24"/>
          <w:szCs w:val="24"/>
          <w:shd w:val="clear" w:color="auto" w:fill="FFFFFF"/>
        </w:rPr>
        <w:t>96)</w:t>
      </w:r>
      <w:r w:rsidRPr="00337C86">
        <w:rPr>
          <w:rFonts w:ascii="Times New Roman" w:hAnsi="Times New Roman" w:cs="Times New Roman"/>
          <w:sz w:val="24"/>
          <w:szCs w:val="24"/>
        </w:rPr>
        <w:t xml:space="preserve">. According to research, most families affected </w:t>
      </w:r>
      <w:r w:rsidR="007A5C71" w:rsidRPr="00337C86">
        <w:rPr>
          <w:rFonts w:ascii="Times New Roman" w:hAnsi="Times New Roman" w:cs="Times New Roman"/>
          <w:sz w:val="24"/>
          <w:szCs w:val="24"/>
        </w:rPr>
        <w:t>by maternal rejection are from the poor families especially the ghetto. Parents from such families are faced by myriads of problems ranging from poverty, poor salaries, just but a few hence taking care of their families is a burden. Therefore, most of them end up rejecting their families leading the youths to engage in crime activities to make a living.</w:t>
      </w:r>
    </w:p>
    <w:p w:rsidR="00337C86" w:rsidRDefault="007A5C71" w:rsidP="00337C86">
      <w:pPr>
        <w:spacing w:line="480" w:lineRule="auto"/>
        <w:rPr>
          <w:rFonts w:ascii="Times New Roman" w:hAnsi="Times New Roman" w:cs="Times New Roman"/>
          <w:sz w:val="24"/>
          <w:szCs w:val="24"/>
        </w:rPr>
      </w:pPr>
      <w:r w:rsidRPr="00337C86">
        <w:rPr>
          <w:rFonts w:ascii="Times New Roman" w:hAnsi="Times New Roman" w:cs="Times New Roman"/>
          <w:sz w:val="24"/>
          <w:szCs w:val="24"/>
        </w:rPr>
        <w:t>Then there is the link between brain damage and violent crime. Research scientists from the University of California indicated that mental disorders among most patients includes schizophrenia, organic brain damage and a history of head injury. Head injury can be said to be affecting many people especially those engaging in games such as American football. Brain injuries also affects people who are in military due to the regular activities carried out during training. In such cases, these people are vulnerable to brain damage hence linking them to violent crimes in the country. In fact, perpetrators of recent crime activities like mass shootings have been linked to former military people.</w:t>
      </w:r>
      <w:r w:rsidR="00337C86">
        <w:rPr>
          <w:rFonts w:ascii="Times New Roman" w:hAnsi="Times New Roman" w:cs="Times New Roman"/>
          <w:sz w:val="24"/>
          <w:szCs w:val="24"/>
        </w:rPr>
        <w:t xml:space="preserve"> Also, the perpetrators of crime activities have been linked to people taking hard drugs such as alcohol, cocaine and bhang.</w:t>
      </w:r>
    </w:p>
    <w:p w:rsidR="00F568F0" w:rsidRDefault="00337C86" w:rsidP="00337C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Patients have been tested by the use of PET scans, which measure the uptake of blood sugar in various brain areas during performance of simple, repetitive tasks. When these scans are used, victims indicate lower rates of glucose uptake in three main areas of the brain-the prefrontal cortex, the corpus callosum and the posterior parietal cortex</w:t>
      </w:r>
      <w:r w:rsidR="00C10B1D">
        <w:rPr>
          <w:rFonts w:ascii="Times New Roman" w:hAnsi="Times New Roman" w:cs="Times New Roman"/>
          <w:sz w:val="24"/>
          <w:szCs w:val="24"/>
        </w:rPr>
        <w:t xml:space="preserve"> (</w:t>
      </w:r>
      <w:r w:rsidR="00C10B1D">
        <w:rPr>
          <w:rFonts w:ascii="Times New Roman" w:hAnsi="Times New Roman" w:cs="Times New Roman"/>
          <w:color w:val="222222"/>
          <w:sz w:val="24"/>
          <w:szCs w:val="24"/>
          <w:shd w:val="clear" w:color="auto" w:fill="FFFFFF"/>
        </w:rPr>
        <w:t xml:space="preserve">Raine, </w:t>
      </w:r>
      <w:r w:rsidR="00C10B1D" w:rsidRPr="00C10B1D">
        <w:rPr>
          <w:rFonts w:ascii="Times New Roman" w:hAnsi="Times New Roman" w:cs="Times New Roman"/>
          <w:color w:val="222222"/>
          <w:sz w:val="24"/>
          <w:szCs w:val="24"/>
          <w:shd w:val="clear" w:color="auto" w:fill="FFFFFF"/>
        </w:rPr>
        <w:t>19</w:t>
      </w:r>
      <w:r w:rsidR="00C10B1D">
        <w:rPr>
          <w:rFonts w:ascii="Times New Roman" w:hAnsi="Times New Roman" w:cs="Times New Roman"/>
          <w:color w:val="222222"/>
          <w:sz w:val="24"/>
          <w:szCs w:val="24"/>
          <w:shd w:val="clear" w:color="auto" w:fill="FFFFFF"/>
        </w:rPr>
        <w:t>96)</w:t>
      </w:r>
      <w:r>
        <w:rPr>
          <w:rFonts w:ascii="Times New Roman" w:hAnsi="Times New Roman" w:cs="Times New Roman"/>
          <w:sz w:val="24"/>
          <w:szCs w:val="24"/>
        </w:rPr>
        <w:t>. Therefore,</w:t>
      </w:r>
      <w:r w:rsidR="0006520E">
        <w:rPr>
          <w:rFonts w:ascii="Times New Roman" w:hAnsi="Times New Roman" w:cs="Times New Roman"/>
          <w:sz w:val="24"/>
          <w:szCs w:val="24"/>
        </w:rPr>
        <w:t xml:space="preserve"> damage to any of these three fundamental parts of the brain can lead to violence among victims. </w:t>
      </w:r>
    </w:p>
    <w:p w:rsidR="00FE09EA" w:rsidRDefault="00F568F0" w:rsidP="00337C86">
      <w:pPr>
        <w:spacing w:line="480" w:lineRule="auto"/>
        <w:rPr>
          <w:rFonts w:ascii="Times New Roman" w:hAnsi="Times New Roman" w:cs="Times New Roman"/>
          <w:sz w:val="24"/>
          <w:szCs w:val="24"/>
        </w:rPr>
      </w:pPr>
      <w:r>
        <w:rPr>
          <w:rFonts w:ascii="Times New Roman" w:hAnsi="Times New Roman" w:cs="Times New Roman"/>
          <w:sz w:val="24"/>
          <w:szCs w:val="24"/>
        </w:rPr>
        <w:t xml:space="preserve">Just like information provided in this article linking brain damage to violent activities, </w:t>
      </w:r>
      <w:proofErr w:type="spellStart"/>
      <w:r>
        <w:rPr>
          <w:rFonts w:ascii="Times New Roman" w:hAnsi="Times New Roman" w:cs="Times New Roman"/>
          <w:sz w:val="24"/>
          <w:szCs w:val="24"/>
        </w:rPr>
        <w:t>Sterzer</w:t>
      </w:r>
      <w:proofErr w:type="spellEnd"/>
      <w:r>
        <w:rPr>
          <w:rFonts w:ascii="Times New Roman" w:hAnsi="Times New Roman" w:cs="Times New Roman"/>
          <w:sz w:val="24"/>
          <w:szCs w:val="24"/>
        </w:rPr>
        <w:t xml:space="preserve"> and Stadler’s article pathological aggression is most victims is a consequence of deficits in the neural circuits involved in processing of emotions</w:t>
      </w:r>
      <w:r w:rsidR="00C10B1D">
        <w:rPr>
          <w:rFonts w:ascii="Times New Roman" w:hAnsi="Times New Roman" w:cs="Times New Roman"/>
          <w:sz w:val="24"/>
          <w:szCs w:val="24"/>
        </w:rPr>
        <w:t xml:space="preserve"> (</w:t>
      </w:r>
      <w:proofErr w:type="spellStart"/>
      <w:r w:rsidR="00C10B1D">
        <w:rPr>
          <w:rFonts w:ascii="Times New Roman" w:hAnsi="Times New Roman" w:cs="Times New Roman"/>
          <w:color w:val="222222"/>
          <w:sz w:val="24"/>
          <w:szCs w:val="24"/>
          <w:shd w:val="clear" w:color="auto" w:fill="FFFFFF"/>
        </w:rPr>
        <w:t>Sterzer</w:t>
      </w:r>
      <w:proofErr w:type="spellEnd"/>
      <w:r w:rsidR="00C10B1D">
        <w:rPr>
          <w:rFonts w:ascii="Times New Roman" w:hAnsi="Times New Roman" w:cs="Times New Roman"/>
          <w:color w:val="222222"/>
          <w:sz w:val="24"/>
          <w:szCs w:val="24"/>
          <w:shd w:val="clear" w:color="auto" w:fill="FFFFFF"/>
        </w:rPr>
        <w:t xml:space="preserve">, </w:t>
      </w:r>
      <w:r w:rsidR="00C10B1D" w:rsidRPr="00C10B1D">
        <w:rPr>
          <w:rFonts w:ascii="Times New Roman" w:hAnsi="Times New Roman" w:cs="Times New Roman"/>
          <w:color w:val="222222"/>
          <w:sz w:val="24"/>
          <w:szCs w:val="24"/>
          <w:shd w:val="clear" w:color="auto" w:fill="FFFFFF"/>
        </w:rPr>
        <w:t>2009)</w:t>
      </w:r>
      <w:r>
        <w:rPr>
          <w:rFonts w:ascii="Times New Roman" w:hAnsi="Times New Roman" w:cs="Times New Roman"/>
          <w:sz w:val="24"/>
          <w:szCs w:val="24"/>
        </w:rPr>
        <w:t>. The article finds that damage to important str</w:t>
      </w:r>
      <w:r w:rsidR="00836B61">
        <w:rPr>
          <w:rFonts w:ascii="Times New Roman" w:hAnsi="Times New Roman" w:cs="Times New Roman"/>
          <w:sz w:val="24"/>
          <w:szCs w:val="24"/>
        </w:rPr>
        <w:t xml:space="preserve">uctures of the brain involved in the processing of social information and in the regulation of social behavior leads to </w:t>
      </w:r>
      <w:r w:rsidR="00FE09EA">
        <w:rPr>
          <w:rFonts w:ascii="Times New Roman" w:hAnsi="Times New Roman" w:cs="Times New Roman"/>
          <w:sz w:val="24"/>
          <w:szCs w:val="24"/>
        </w:rPr>
        <w:t>violence among victims. Both articles conclude that better prenatal, perinatal and postnatal and better support for inadequate parents are now the best forms of intervention to assist victims lead a normal life.</w:t>
      </w:r>
      <w:r w:rsidR="00836B6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FE09EA" w:rsidRDefault="00FE09EA" w:rsidP="00337C86">
      <w:pPr>
        <w:spacing w:line="480" w:lineRule="auto"/>
        <w:rPr>
          <w:rFonts w:ascii="Times New Roman" w:hAnsi="Times New Roman" w:cs="Times New Roman"/>
          <w:sz w:val="24"/>
          <w:szCs w:val="24"/>
        </w:rPr>
      </w:pPr>
    </w:p>
    <w:p w:rsidR="00C10B1D" w:rsidRPr="00337C86" w:rsidRDefault="00FE09EA" w:rsidP="00A4490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C10B1D" w:rsidRPr="00C10B1D" w:rsidRDefault="00C10B1D" w:rsidP="00C10B1D">
      <w:pPr>
        <w:spacing w:line="240" w:lineRule="auto"/>
        <w:ind w:left="720" w:hanging="720"/>
        <w:rPr>
          <w:rFonts w:ascii="Times New Roman" w:hAnsi="Times New Roman" w:cs="Times New Roman"/>
          <w:sz w:val="24"/>
          <w:szCs w:val="24"/>
        </w:rPr>
      </w:pPr>
      <w:r w:rsidRPr="00C10B1D">
        <w:rPr>
          <w:rFonts w:ascii="Times New Roman" w:hAnsi="Times New Roman" w:cs="Times New Roman"/>
          <w:color w:val="222222"/>
          <w:sz w:val="24"/>
          <w:szCs w:val="24"/>
          <w:shd w:val="clear" w:color="auto" w:fill="FFFFFF"/>
        </w:rPr>
        <w:t xml:space="preserve">Raine, A., &amp; </w:t>
      </w:r>
      <w:proofErr w:type="spellStart"/>
      <w:r w:rsidRPr="00C10B1D">
        <w:rPr>
          <w:rFonts w:ascii="Times New Roman" w:hAnsi="Times New Roman" w:cs="Times New Roman"/>
          <w:color w:val="222222"/>
          <w:sz w:val="24"/>
          <w:szCs w:val="24"/>
          <w:shd w:val="clear" w:color="auto" w:fill="FFFFFF"/>
        </w:rPr>
        <w:t>Buchsbaum</w:t>
      </w:r>
      <w:proofErr w:type="spellEnd"/>
      <w:r w:rsidRPr="00C10B1D">
        <w:rPr>
          <w:rFonts w:ascii="Times New Roman" w:hAnsi="Times New Roman" w:cs="Times New Roman"/>
          <w:color w:val="222222"/>
          <w:sz w:val="24"/>
          <w:szCs w:val="24"/>
          <w:shd w:val="clear" w:color="auto" w:fill="FFFFFF"/>
        </w:rPr>
        <w:t>, M. S. (1996). Violence, brain imaging, and neuropsychology. </w:t>
      </w:r>
      <w:r w:rsidRPr="00C10B1D">
        <w:rPr>
          <w:rFonts w:ascii="Times New Roman" w:hAnsi="Times New Roman" w:cs="Times New Roman"/>
          <w:i/>
          <w:iCs/>
          <w:color w:val="222222"/>
          <w:sz w:val="24"/>
          <w:szCs w:val="24"/>
          <w:shd w:val="clear" w:color="auto" w:fill="FFFFFF"/>
        </w:rPr>
        <w:t>Aggression and violence: Genetic, neurobiological, and biosocial perspectives</w:t>
      </w:r>
      <w:r w:rsidRPr="00C10B1D">
        <w:rPr>
          <w:rFonts w:ascii="Times New Roman" w:hAnsi="Times New Roman" w:cs="Times New Roman"/>
          <w:color w:val="222222"/>
          <w:sz w:val="24"/>
          <w:szCs w:val="24"/>
          <w:shd w:val="clear" w:color="auto" w:fill="FFFFFF"/>
        </w:rPr>
        <w:t>, 195-217.</w:t>
      </w:r>
      <w:r w:rsidRPr="00C10B1D">
        <w:rPr>
          <w:rFonts w:ascii="Times New Roman" w:hAnsi="Times New Roman" w:cs="Times New Roman"/>
          <w:sz w:val="24"/>
          <w:szCs w:val="24"/>
        </w:rPr>
        <w:t xml:space="preserve"> </w:t>
      </w:r>
      <w:r w:rsidR="00A44903">
        <w:rPr>
          <w:rFonts w:ascii="Times New Roman" w:hAnsi="Times New Roman" w:cs="Times New Roman"/>
          <w:sz w:val="24"/>
          <w:szCs w:val="24"/>
        </w:rPr>
        <w:t xml:space="preserve"> </w:t>
      </w:r>
      <w:proofErr w:type="spellStart"/>
      <w:r w:rsidR="00A44903">
        <w:rPr>
          <w:rFonts w:ascii="Times New Roman" w:hAnsi="Times New Roman" w:cs="Times New Roman"/>
          <w:sz w:val="24"/>
          <w:szCs w:val="24"/>
        </w:rPr>
        <w:t>Retrived</w:t>
      </w:r>
      <w:proofErr w:type="spellEnd"/>
      <w:r w:rsidR="00A44903">
        <w:rPr>
          <w:rFonts w:ascii="Times New Roman" w:hAnsi="Times New Roman" w:cs="Times New Roman"/>
          <w:sz w:val="24"/>
          <w:szCs w:val="24"/>
        </w:rPr>
        <w:t xml:space="preserve"> from: </w:t>
      </w:r>
      <w:r w:rsidR="00A44903" w:rsidRPr="00A44903">
        <w:rPr>
          <w:rFonts w:ascii="Times New Roman" w:hAnsi="Times New Roman" w:cs="Times New Roman"/>
          <w:sz w:val="24"/>
          <w:szCs w:val="24"/>
        </w:rPr>
        <w:t>https://www.sciencedaily.com/releases/1997/09/970913073401.htm</w:t>
      </w:r>
    </w:p>
    <w:p w:rsidR="00C10B1D" w:rsidRPr="00C10B1D" w:rsidRDefault="00C10B1D" w:rsidP="00C10B1D">
      <w:pPr>
        <w:spacing w:line="240" w:lineRule="auto"/>
        <w:ind w:left="720" w:hanging="720"/>
        <w:rPr>
          <w:rFonts w:ascii="Times New Roman" w:hAnsi="Times New Roman" w:cs="Times New Roman"/>
          <w:color w:val="222222"/>
          <w:sz w:val="24"/>
          <w:szCs w:val="24"/>
          <w:shd w:val="clear" w:color="auto" w:fill="FFFFFF"/>
        </w:rPr>
      </w:pPr>
      <w:proofErr w:type="spellStart"/>
      <w:r w:rsidRPr="00C10B1D">
        <w:rPr>
          <w:rFonts w:ascii="Times New Roman" w:hAnsi="Times New Roman" w:cs="Times New Roman"/>
          <w:color w:val="222222"/>
          <w:sz w:val="24"/>
          <w:szCs w:val="24"/>
          <w:shd w:val="clear" w:color="auto" w:fill="FFFFFF"/>
        </w:rPr>
        <w:t>Sterzer</w:t>
      </w:r>
      <w:proofErr w:type="spellEnd"/>
      <w:r w:rsidRPr="00C10B1D">
        <w:rPr>
          <w:rFonts w:ascii="Times New Roman" w:hAnsi="Times New Roman" w:cs="Times New Roman"/>
          <w:color w:val="222222"/>
          <w:sz w:val="24"/>
          <w:szCs w:val="24"/>
          <w:shd w:val="clear" w:color="auto" w:fill="FFFFFF"/>
        </w:rPr>
        <w:t xml:space="preserve">, P., &amp; Stadler, C. (2009). Neuroimaging of aggressive and violent </w:t>
      </w:r>
      <w:proofErr w:type="spellStart"/>
      <w:r w:rsidRPr="00C10B1D">
        <w:rPr>
          <w:rFonts w:ascii="Times New Roman" w:hAnsi="Times New Roman" w:cs="Times New Roman"/>
          <w:color w:val="222222"/>
          <w:sz w:val="24"/>
          <w:szCs w:val="24"/>
          <w:shd w:val="clear" w:color="auto" w:fill="FFFFFF"/>
        </w:rPr>
        <w:t>behaviour</w:t>
      </w:r>
      <w:proofErr w:type="spellEnd"/>
      <w:r w:rsidRPr="00C10B1D">
        <w:rPr>
          <w:rFonts w:ascii="Times New Roman" w:hAnsi="Times New Roman" w:cs="Times New Roman"/>
          <w:color w:val="222222"/>
          <w:sz w:val="24"/>
          <w:szCs w:val="24"/>
          <w:shd w:val="clear" w:color="auto" w:fill="FFFFFF"/>
        </w:rPr>
        <w:t xml:space="preserve"> in children and adolescents. </w:t>
      </w:r>
      <w:r w:rsidRPr="00C10B1D">
        <w:rPr>
          <w:rFonts w:ascii="Times New Roman" w:hAnsi="Times New Roman" w:cs="Times New Roman"/>
          <w:i/>
          <w:iCs/>
          <w:color w:val="222222"/>
          <w:sz w:val="24"/>
          <w:szCs w:val="24"/>
          <w:shd w:val="clear" w:color="auto" w:fill="FFFFFF"/>
        </w:rPr>
        <w:t>Frontiers in behavioral neuroscience</w:t>
      </w:r>
      <w:r w:rsidRPr="00C10B1D">
        <w:rPr>
          <w:rFonts w:ascii="Times New Roman" w:hAnsi="Times New Roman" w:cs="Times New Roman"/>
          <w:color w:val="222222"/>
          <w:sz w:val="24"/>
          <w:szCs w:val="24"/>
          <w:shd w:val="clear" w:color="auto" w:fill="FFFFFF"/>
        </w:rPr>
        <w:t>, </w:t>
      </w:r>
      <w:r w:rsidRPr="00C10B1D">
        <w:rPr>
          <w:rFonts w:ascii="Times New Roman" w:hAnsi="Times New Roman" w:cs="Times New Roman"/>
          <w:i/>
          <w:iCs/>
          <w:color w:val="222222"/>
          <w:sz w:val="24"/>
          <w:szCs w:val="24"/>
          <w:shd w:val="clear" w:color="auto" w:fill="FFFFFF"/>
        </w:rPr>
        <w:t>3</w:t>
      </w:r>
      <w:r w:rsidRPr="00C10B1D">
        <w:rPr>
          <w:rFonts w:ascii="Times New Roman" w:hAnsi="Times New Roman" w:cs="Times New Roman"/>
          <w:color w:val="222222"/>
          <w:sz w:val="24"/>
          <w:szCs w:val="24"/>
          <w:shd w:val="clear" w:color="auto" w:fill="FFFFFF"/>
        </w:rPr>
        <w:t>, 35</w:t>
      </w:r>
      <w:r w:rsidRPr="00A44903">
        <w:rPr>
          <w:rFonts w:ascii="Times New Roman" w:hAnsi="Times New Roman" w:cs="Times New Roman"/>
          <w:color w:val="222222"/>
          <w:sz w:val="24"/>
          <w:szCs w:val="24"/>
          <w:shd w:val="clear" w:color="auto" w:fill="FFFFFF"/>
        </w:rPr>
        <w:t>.</w:t>
      </w:r>
      <w:r w:rsidR="00A44903" w:rsidRPr="00A44903">
        <w:rPr>
          <w:rFonts w:ascii="Times New Roman" w:hAnsi="Times New Roman" w:cs="Times New Roman"/>
          <w:sz w:val="24"/>
          <w:szCs w:val="24"/>
        </w:rPr>
        <w:t xml:space="preserve"> Retrieved from:</w:t>
      </w:r>
      <w:r w:rsidR="00A44903">
        <w:t xml:space="preserve"> </w:t>
      </w:r>
      <w:r w:rsidR="00A44903" w:rsidRPr="00A44903">
        <w:rPr>
          <w:rFonts w:ascii="Times New Roman" w:hAnsi="Times New Roman" w:cs="Times New Roman"/>
          <w:color w:val="222222"/>
          <w:sz w:val="24"/>
          <w:szCs w:val="24"/>
          <w:shd w:val="clear" w:color="auto" w:fill="FFFFFF"/>
        </w:rPr>
        <w:t>https://www.ncbi.nlm.nih.gov/pmc/articles/PMC2766784/</w:t>
      </w:r>
    </w:p>
    <w:sectPr w:rsidR="00C10B1D" w:rsidRPr="00C10B1D" w:rsidSect="00FE09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1FD" w:rsidRDefault="00BD61FD" w:rsidP="00FE09EA">
      <w:pPr>
        <w:spacing w:after="0" w:line="240" w:lineRule="auto"/>
      </w:pPr>
      <w:r>
        <w:separator/>
      </w:r>
    </w:p>
  </w:endnote>
  <w:endnote w:type="continuationSeparator" w:id="0">
    <w:p w:rsidR="00BD61FD" w:rsidRDefault="00BD61FD" w:rsidP="00FE0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1FD" w:rsidRDefault="00BD61FD" w:rsidP="00FE09EA">
      <w:pPr>
        <w:spacing w:after="0" w:line="240" w:lineRule="auto"/>
      </w:pPr>
      <w:r>
        <w:separator/>
      </w:r>
    </w:p>
  </w:footnote>
  <w:footnote w:type="continuationSeparator" w:id="0">
    <w:p w:rsidR="00BD61FD" w:rsidRDefault="00BD61FD" w:rsidP="00FE0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4458513"/>
      <w:docPartObj>
        <w:docPartGallery w:val="Page Numbers (Top of Page)"/>
        <w:docPartUnique/>
      </w:docPartObj>
    </w:sdtPr>
    <w:sdtEndPr>
      <w:rPr>
        <w:noProof/>
      </w:rPr>
    </w:sdtEndPr>
    <w:sdtContent>
      <w:p w:rsidR="00FE09EA" w:rsidRPr="00FE09EA" w:rsidRDefault="00FE09EA">
        <w:pPr>
          <w:pStyle w:val="Header"/>
          <w:jc w:val="right"/>
          <w:rPr>
            <w:rFonts w:ascii="Times New Roman" w:hAnsi="Times New Roman" w:cs="Times New Roman"/>
            <w:sz w:val="24"/>
            <w:szCs w:val="24"/>
          </w:rPr>
        </w:pPr>
        <w:r w:rsidRPr="00FE09EA">
          <w:rPr>
            <w:rFonts w:ascii="Times New Roman" w:hAnsi="Times New Roman" w:cs="Times New Roman"/>
            <w:sz w:val="24"/>
            <w:szCs w:val="24"/>
          </w:rPr>
          <w:t>VIOLENT CRIME</w:t>
        </w:r>
        <w:r>
          <w:rPr>
            <w:rFonts w:ascii="Times New Roman" w:hAnsi="Times New Roman" w:cs="Times New Roman"/>
            <w:sz w:val="24"/>
            <w:szCs w:val="24"/>
          </w:rPr>
          <w:t xml:space="preserve">                                                                                                                          </w:t>
        </w:r>
        <w:r w:rsidRPr="00FE09EA">
          <w:rPr>
            <w:rFonts w:ascii="Times New Roman" w:hAnsi="Times New Roman" w:cs="Times New Roman"/>
            <w:sz w:val="24"/>
            <w:szCs w:val="24"/>
          </w:rPr>
          <w:t xml:space="preserve"> </w:t>
        </w:r>
        <w:r w:rsidRPr="00FE09EA">
          <w:rPr>
            <w:rFonts w:ascii="Times New Roman" w:hAnsi="Times New Roman" w:cs="Times New Roman"/>
            <w:sz w:val="24"/>
            <w:szCs w:val="24"/>
          </w:rPr>
          <w:fldChar w:fldCharType="begin"/>
        </w:r>
        <w:r w:rsidRPr="00FE09EA">
          <w:rPr>
            <w:rFonts w:ascii="Times New Roman" w:hAnsi="Times New Roman" w:cs="Times New Roman"/>
            <w:sz w:val="24"/>
            <w:szCs w:val="24"/>
          </w:rPr>
          <w:instrText xml:space="preserve"> PAGE   \* MERGEFORMAT </w:instrText>
        </w:r>
        <w:r w:rsidRPr="00FE09EA">
          <w:rPr>
            <w:rFonts w:ascii="Times New Roman" w:hAnsi="Times New Roman" w:cs="Times New Roman"/>
            <w:sz w:val="24"/>
            <w:szCs w:val="24"/>
          </w:rPr>
          <w:fldChar w:fldCharType="separate"/>
        </w:r>
        <w:r w:rsidR="00C10B1D">
          <w:rPr>
            <w:rFonts w:ascii="Times New Roman" w:hAnsi="Times New Roman" w:cs="Times New Roman"/>
            <w:noProof/>
            <w:sz w:val="24"/>
            <w:szCs w:val="24"/>
          </w:rPr>
          <w:t>4</w:t>
        </w:r>
        <w:r w:rsidRPr="00FE09EA">
          <w:rPr>
            <w:rFonts w:ascii="Times New Roman" w:hAnsi="Times New Roman" w:cs="Times New Roman"/>
            <w:noProof/>
            <w:sz w:val="24"/>
            <w:szCs w:val="24"/>
          </w:rPr>
          <w:fldChar w:fldCharType="end"/>
        </w:r>
      </w:p>
    </w:sdtContent>
  </w:sdt>
  <w:p w:rsidR="00FE09EA" w:rsidRPr="00FE09EA" w:rsidRDefault="00FE09E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9EA" w:rsidRPr="00FE09EA" w:rsidRDefault="00FE09EA">
    <w:pPr>
      <w:pStyle w:val="Header"/>
      <w:rPr>
        <w:rFonts w:ascii="Times New Roman" w:hAnsi="Times New Roman" w:cs="Times New Roman"/>
        <w:sz w:val="24"/>
        <w:szCs w:val="24"/>
      </w:rPr>
    </w:pPr>
    <w:r w:rsidRPr="00FE09EA">
      <w:rPr>
        <w:rFonts w:ascii="Times New Roman" w:hAnsi="Times New Roman" w:cs="Times New Roman"/>
        <w:sz w:val="24"/>
        <w:szCs w:val="24"/>
      </w:rPr>
      <w:t xml:space="preserve">Running Head: VIOLENT CRIME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zMLQ0MzI0MbEwMzFQ0lEKTi0uzszPAykwrAUAC6FT7CwAAAA="/>
  </w:docVars>
  <w:rsids>
    <w:rsidRoot w:val="00837DF3"/>
    <w:rsid w:val="0006022A"/>
    <w:rsid w:val="0006520E"/>
    <w:rsid w:val="001F6CA2"/>
    <w:rsid w:val="00337C86"/>
    <w:rsid w:val="003F2E28"/>
    <w:rsid w:val="007A4985"/>
    <w:rsid w:val="007A5C71"/>
    <w:rsid w:val="00836B61"/>
    <w:rsid w:val="00837DF3"/>
    <w:rsid w:val="00A44903"/>
    <w:rsid w:val="00BD61FD"/>
    <w:rsid w:val="00C10B1D"/>
    <w:rsid w:val="00F568F0"/>
    <w:rsid w:val="00FE0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2F74"/>
  <w15:chartTrackingRefBased/>
  <w15:docId w15:val="{421132DF-E22E-48A0-B1C4-65DFB6AC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9EA"/>
  </w:style>
  <w:style w:type="paragraph" w:styleId="Footer">
    <w:name w:val="footer"/>
    <w:basedOn w:val="Normal"/>
    <w:link w:val="FooterChar"/>
    <w:uiPriority w:val="99"/>
    <w:unhideWhenUsed/>
    <w:rsid w:val="00FE0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9EA"/>
  </w:style>
  <w:style w:type="character" w:styleId="Hyperlink">
    <w:name w:val="Hyperlink"/>
    <w:basedOn w:val="DefaultParagraphFont"/>
    <w:uiPriority w:val="99"/>
    <w:unhideWhenUsed/>
    <w:rsid w:val="00A44903"/>
    <w:rPr>
      <w:color w:val="0563C1" w:themeColor="hyperlink"/>
      <w:u w:val="single"/>
    </w:rPr>
  </w:style>
  <w:style w:type="character" w:styleId="UnresolvedMention">
    <w:name w:val="Unresolved Mention"/>
    <w:basedOn w:val="DefaultParagraphFont"/>
    <w:uiPriority w:val="99"/>
    <w:semiHidden/>
    <w:unhideWhenUsed/>
    <w:rsid w:val="00A4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2018-11-26T05:09:00Z</dcterms:created>
  <dcterms:modified xsi:type="dcterms:W3CDTF">2018-11-26T05:09:00Z</dcterms:modified>
</cp:coreProperties>
</file>